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C340" w14:textId="251D4095" w:rsidR="005D2428" w:rsidRPr="00116A88" w:rsidRDefault="00D731A9" w:rsidP="005D2428">
      <w:pPr>
        <w:rPr>
          <w:rFonts w:cs="Arial"/>
          <w:b/>
          <w:sz w:val="22"/>
        </w:rPr>
      </w:pPr>
      <w:r>
        <w:rPr>
          <w:rFonts w:cs="Arial"/>
          <w:b/>
          <w:sz w:val="22"/>
        </w:rPr>
        <w:t xml:space="preserve">Pressure sensor module MTF-1 </w:t>
      </w:r>
      <w:r>
        <w:rPr>
          <w:rFonts w:cs="Arial"/>
          <w:b/>
          <w:sz w:val="22"/>
        </w:rPr>
        <w:br/>
        <w:t>approved for Ex areas</w:t>
      </w:r>
    </w:p>
    <w:p w14:paraId="6E93CDC4" w14:textId="3749D808" w:rsidR="00813301" w:rsidRDefault="00813301" w:rsidP="009E4A88">
      <w:pPr>
        <w:pStyle w:val="Textkrper"/>
        <w:rPr>
          <w:bCs w:val="0"/>
          <w:sz w:val="24"/>
        </w:rPr>
      </w:pPr>
    </w:p>
    <w:p w14:paraId="26F18040" w14:textId="77777777" w:rsidR="00813301" w:rsidRDefault="00813301" w:rsidP="009E4A88">
      <w:pPr>
        <w:pStyle w:val="Textkrper"/>
        <w:rPr>
          <w:bCs w:val="0"/>
          <w:sz w:val="24"/>
        </w:rPr>
      </w:pPr>
    </w:p>
    <w:p w14:paraId="56B92875" w14:textId="335DC505" w:rsidR="00D05CB8" w:rsidRDefault="00672104" w:rsidP="00D731A9">
      <w:pPr>
        <w:pStyle w:val="Textkrper"/>
      </w:pPr>
      <w:r>
        <w:t>Klingenberg, May</w:t>
      </w:r>
      <w:r w:rsidR="00B02416">
        <w:t xml:space="preserve"> 2022. The model MTF-1 pressure sensor module from WIKA is now also available in a version with ATEX and </w:t>
      </w:r>
      <w:proofErr w:type="spellStart"/>
      <w:r w:rsidR="00B02416">
        <w:t>IECEx</w:t>
      </w:r>
      <w:proofErr w:type="spellEnd"/>
      <w:r w:rsidR="00B02416">
        <w:t xml:space="preserve"> approval.</w:t>
      </w:r>
    </w:p>
    <w:p w14:paraId="1B445060" w14:textId="77777777" w:rsidR="00D05CB8" w:rsidRDefault="00D05CB8" w:rsidP="00D731A9">
      <w:pPr>
        <w:pStyle w:val="Textkrper"/>
      </w:pPr>
    </w:p>
    <w:p w14:paraId="21746730" w14:textId="14B705B8" w:rsidR="00622F20" w:rsidRDefault="00622F20" w:rsidP="00D731A9">
      <w:pPr>
        <w:pStyle w:val="Textkrper"/>
        <w:rPr>
          <w:b w:val="0"/>
        </w:rPr>
      </w:pPr>
      <w:r>
        <w:rPr>
          <w:b w:val="0"/>
        </w:rPr>
        <w:t xml:space="preserve">The new variant of the compact module supports manufacturers in their development of end products for applications in potentially explosive environments. Having ATEX and </w:t>
      </w:r>
      <w:proofErr w:type="spellStart"/>
      <w:r>
        <w:rPr>
          <w:b w:val="0"/>
        </w:rPr>
        <w:t>IECEx</w:t>
      </w:r>
      <w:proofErr w:type="spellEnd"/>
      <w:r>
        <w:rPr>
          <w:b w:val="0"/>
        </w:rPr>
        <w:t xml:space="preserve"> component certificates for the MTF-1 simplifies the Ex approval of the entire system.</w:t>
      </w:r>
    </w:p>
    <w:p w14:paraId="74DCC622" w14:textId="77777777" w:rsidR="00890CA5" w:rsidRDefault="00890CA5" w:rsidP="00D731A9">
      <w:pPr>
        <w:pStyle w:val="Textkrper"/>
        <w:rPr>
          <w:b w:val="0"/>
        </w:rPr>
      </w:pPr>
    </w:p>
    <w:p w14:paraId="3BC553FE" w14:textId="2A93EB78" w:rsidR="000479DB" w:rsidRDefault="00890CA5" w:rsidP="00D731A9">
      <w:pPr>
        <w:pStyle w:val="Textkrper"/>
        <w:rPr>
          <w:b w:val="0"/>
        </w:rPr>
      </w:pPr>
      <w:r>
        <w:rPr>
          <w:b w:val="0"/>
        </w:rPr>
        <w:t xml:space="preserve">Designed for pressures up to 1,000 bar, the pressure sensor module has features that enable it to be used in critical and sensitive applications. Its stainless steel measuring cell is welded to the process connection and therefore suitable for aggressive media. In addition, the “dry” and seal-free </w:t>
      </w:r>
      <w:r w:rsidR="005F3D10">
        <w:rPr>
          <w:b w:val="0"/>
        </w:rPr>
        <w:t xml:space="preserve">sensor element </w:t>
      </w:r>
      <w:proofErr w:type="spellStart"/>
      <w:r>
        <w:rPr>
          <w:b w:val="0"/>
        </w:rPr>
        <w:t>minimises</w:t>
      </w:r>
      <w:proofErr w:type="spellEnd"/>
      <w:r>
        <w:rPr>
          <w:b w:val="0"/>
        </w:rPr>
        <w:t xml:space="preserve"> the risk of contamination of the medium.</w:t>
      </w:r>
    </w:p>
    <w:p w14:paraId="166CE118" w14:textId="77777777" w:rsidR="000479DB" w:rsidRDefault="000479DB" w:rsidP="00D731A9">
      <w:pPr>
        <w:pStyle w:val="Textkrper"/>
        <w:rPr>
          <w:b w:val="0"/>
        </w:rPr>
      </w:pPr>
    </w:p>
    <w:p w14:paraId="1E52578E" w14:textId="6B69870E" w:rsidR="007A584E" w:rsidRDefault="001B5B84" w:rsidP="00D731A9">
      <w:pPr>
        <w:pStyle w:val="Textkrper"/>
        <w:rPr>
          <w:b w:val="0"/>
        </w:rPr>
      </w:pPr>
      <w:r>
        <w:rPr>
          <w:b w:val="0"/>
        </w:rPr>
        <w:t>In the version with Ex approval, the model MTF-1 transmits the measured pressure value via an energy-saving I</w:t>
      </w:r>
      <w:r>
        <w:rPr>
          <w:b w:val="0"/>
          <w:vertAlign w:val="superscript"/>
        </w:rPr>
        <w:t>2</w:t>
      </w:r>
      <w:r>
        <w:rPr>
          <w:b w:val="0"/>
        </w:rPr>
        <w:t xml:space="preserve">C signal. The digital protocol also outputs a temperature value for the sensor. This information, in turn, can be used for condition monitoring of the end device. </w:t>
      </w:r>
    </w:p>
    <w:p w14:paraId="0393637D" w14:textId="77777777" w:rsidR="007A584E" w:rsidRDefault="007A584E" w:rsidP="00D731A9">
      <w:pPr>
        <w:pStyle w:val="Textkrper"/>
        <w:rPr>
          <w:b w:val="0"/>
        </w:rPr>
      </w:pPr>
    </w:p>
    <w:p w14:paraId="6F4C7763" w14:textId="0C79209F" w:rsidR="001B741C" w:rsidRDefault="001B741C" w:rsidP="006B2585">
      <w:pPr>
        <w:pStyle w:val="Textkrper"/>
        <w:rPr>
          <w:position w:val="6"/>
        </w:rPr>
      </w:pPr>
    </w:p>
    <w:p w14:paraId="1DE53194" w14:textId="77777777" w:rsidR="00BD7F2B" w:rsidRDefault="00BD7F2B" w:rsidP="006B2585">
      <w:pPr>
        <w:pStyle w:val="Textkrper"/>
        <w:rPr>
          <w:position w:val="6"/>
        </w:rPr>
      </w:pPr>
    </w:p>
    <w:p w14:paraId="2BF2CADA" w14:textId="60243F2A" w:rsidR="008A0F78" w:rsidRDefault="008A0F78">
      <w:pPr>
        <w:pStyle w:val="Textkrper"/>
        <w:rPr>
          <w:b w:val="0"/>
        </w:rPr>
      </w:pPr>
    </w:p>
    <w:p w14:paraId="32FE371B" w14:textId="77777777" w:rsidR="008A0F78" w:rsidRDefault="008A0F78">
      <w:pPr>
        <w:pStyle w:val="Textkrper"/>
        <w:rPr>
          <w:b w:val="0"/>
        </w:rPr>
      </w:pPr>
    </w:p>
    <w:p w14:paraId="722B2BFB" w14:textId="52520BE3" w:rsidR="00B02416" w:rsidRPr="00DD4130" w:rsidRDefault="008A0F78">
      <w:pPr>
        <w:pStyle w:val="Textkrper"/>
        <w:rPr>
          <w:b w:val="0"/>
        </w:rPr>
      </w:pPr>
      <w:r>
        <w:rPr>
          <w:b w:val="0"/>
        </w:rPr>
        <w:t xml:space="preserve">Number of characters: </w:t>
      </w:r>
      <w:r w:rsidR="00672104">
        <w:rPr>
          <w:b w:val="0"/>
        </w:rPr>
        <w:t>1.011</w:t>
      </w:r>
      <w:bookmarkStart w:id="0" w:name="_GoBack"/>
      <w:bookmarkEnd w:id="0"/>
    </w:p>
    <w:p w14:paraId="722B2BFC" w14:textId="68CD09B3" w:rsidR="00B02416" w:rsidRDefault="00B02416" w:rsidP="006A264E">
      <w:pPr>
        <w:rPr>
          <w:b/>
        </w:rPr>
      </w:pPr>
      <w:r>
        <w:rPr>
          <w:rFonts w:cs="Arial"/>
          <w:position w:val="6"/>
          <w:sz w:val="22"/>
          <w:szCs w:val="22"/>
        </w:rPr>
        <w:t>Key words: MTF-1 with Ex approvals</w:t>
      </w:r>
    </w:p>
    <w:p w14:paraId="722B2BFD" w14:textId="77777777" w:rsidR="00B02416" w:rsidRDefault="00B02416">
      <w:pPr>
        <w:pStyle w:val="Textkrper"/>
        <w:rPr>
          <w:b w:val="0"/>
          <w:sz w:val="20"/>
        </w:rPr>
      </w:pPr>
    </w:p>
    <w:p w14:paraId="722B2BFE" w14:textId="77777777" w:rsidR="00B02416" w:rsidRDefault="00B02416">
      <w:pPr>
        <w:pStyle w:val="Textkrper"/>
        <w:rPr>
          <w:b w:val="0"/>
          <w:sz w:val="20"/>
        </w:rPr>
      </w:pPr>
    </w:p>
    <w:p w14:paraId="722B2BFF" w14:textId="77777777" w:rsidR="00B02416" w:rsidRDefault="00B02416">
      <w:pPr>
        <w:pStyle w:val="Textkrper"/>
        <w:rPr>
          <w:b w:val="0"/>
          <w:sz w:val="20"/>
        </w:rPr>
      </w:pPr>
    </w:p>
    <w:p w14:paraId="722B2C00" w14:textId="77777777" w:rsidR="00B02416" w:rsidRDefault="00B02416">
      <w:pPr>
        <w:ind w:right="480"/>
        <w:rPr>
          <w:rFonts w:cs="Arial"/>
          <w:b/>
          <w:position w:val="6"/>
        </w:rPr>
      </w:pPr>
    </w:p>
    <w:p w14:paraId="722B2C01" w14:textId="77777777" w:rsidR="00B02416" w:rsidRDefault="00B02416">
      <w:pPr>
        <w:ind w:right="480"/>
        <w:rPr>
          <w:rFonts w:cs="Arial"/>
          <w:b/>
          <w:position w:val="6"/>
        </w:rPr>
      </w:pPr>
    </w:p>
    <w:p w14:paraId="722B2C02" w14:textId="77777777" w:rsidR="00B02416" w:rsidRDefault="00B02416">
      <w:r>
        <w:rPr>
          <w:b/>
          <w:bCs/>
        </w:rPr>
        <w:t>Manufacturer:</w:t>
      </w:r>
    </w:p>
    <w:p w14:paraId="722B2C03" w14:textId="77777777" w:rsidR="00B02416" w:rsidRPr="00BD7F2B" w:rsidRDefault="00B02416">
      <w:pPr>
        <w:rPr>
          <w:lang w:val="de-DE"/>
        </w:rPr>
      </w:pPr>
      <w:r>
        <w:t xml:space="preserve">WIKA Alexander </w:t>
      </w:r>
      <w:proofErr w:type="spellStart"/>
      <w:r>
        <w:t>Wiegand</w:t>
      </w:r>
      <w:proofErr w:type="spellEnd"/>
      <w:r>
        <w:t xml:space="preserve"> SE &amp; Co. </w:t>
      </w:r>
      <w:r w:rsidRPr="00BD7F2B">
        <w:rPr>
          <w:lang w:val="de-DE"/>
        </w:rPr>
        <w:t>KG</w:t>
      </w:r>
    </w:p>
    <w:p w14:paraId="722B2C04" w14:textId="77777777" w:rsidR="00B02416" w:rsidRPr="00BD7F2B" w:rsidRDefault="00B02416">
      <w:pPr>
        <w:rPr>
          <w:lang w:val="de-DE"/>
        </w:rPr>
      </w:pPr>
      <w:r w:rsidRPr="00BD7F2B">
        <w:rPr>
          <w:lang w:val="de-DE"/>
        </w:rPr>
        <w:t>Alexander-Wiegand-Straße 30</w:t>
      </w:r>
    </w:p>
    <w:p w14:paraId="722B2C05" w14:textId="77777777" w:rsidR="00B02416" w:rsidRPr="00BD7F2B" w:rsidRDefault="00B02416">
      <w:pPr>
        <w:rPr>
          <w:lang w:val="de-DE"/>
        </w:rPr>
      </w:pPr>
      <w:r w:rsidRPr="00BD7F2B">
        <w:rPr>
          <w:lang w:val="de-DE"/>
        </w:rPr>
        <w:t>63911 Klingenberg/Germany</w:t>
      </w:r>
    </w:p>
    <w:p w14:paraId="722B2C06" w14:textId="77777777" w:rsidR="00B02416" w:rsidRPr="007774A8" w:rsidRDefault="00B02416">
      <w:pPr>
        <w:tabs>
          <w:tab w:val="left" w:pos="754"/>
          <w:tab w:val="left" w:pos="993"/>
        </w:tabs>
      </w:pPr>
      <w:r>
        <w:t>Tel. +49 9372 132-0</w:t>
      </w:r>
    </w:p>
    <w:p w14:paraId="722B2C07" w14:textId="77777777" w:rsidR="00B02416" w:rsidRPr="007774A8" w:rsidRDefault="00B02416">
      <w:pPr>
        <w:tabs>
          <w:tab w:val="left" w:pos="754"/>
          <w:tab w:val="left" w:pos="993"/>
        </w:tabs>
      </w:pPr>
      <w:r>
        <w:t>Fax +49 9372 132-406</w:t>
      </w:r>
    </w:p>
    <w:p w14:paraId="722B2C08" w14:textId="77777777" w:rsidR="00B02416" w:rsidRPr="007774A8" w:rsidRDefault="00B02416">
      <w:pPr>
        <w:tabs>
          <w:tab w:val="left" w:pos="754"/>
          <w:tab w:val="left" w:pos="993"/>
        </w:tabs>
        <w:rPr>
          <w:u w:val="single"/>
        </w:rPr>
      </w:pPr>
      <w:r>
        <w:t>vertrieb@wika.com</w:t>
      </w:r>
    </w:p>
    <w:p w14:paraId="722B2C09" w14:textId="77777777" w:rsidR="00B02416" w:rsidRPr="00813301" w:rsidRDefault="00672104">
      <w:pPr>
        <w:tabs>
          <w:tab w:val="left" w:pos="754"/>
          <w:tab w:val="left" w:pos="993"/>
        </w:tabs>
        <w:rPr>
          <w:rFonts w:ascii="Times New Roman" w:hAnsi="Times New Roman"/>
        </w:rPr>
      </w:pPr>
      <w:hyperlink r:id="rId10" w:history="1">
        <w:r w:rsidR="00872EAC">
          <w:rPr>
            <w:rStyle w:val="Hyperlink"/>
            <w:rFonts w:cs="Arial"/>
          </w:rPr>
          <w:t>www.wika.de</w:t>
        </w:r>
      </w:hyperlink>
    </w:p>
    <w:p w14:paraId="722B2C0A" w14:textId="77777777" w:rsidR="00B02416" w:rsidRPr="00813301" w:rsidRDefault="00B02416">
      <w:pPr>
        <w:tabs>
          <w:tab w:val="left" w:pos="993"/>
        </w:tabs>
        <w:rPr>
          <w:rFonts w:cs="Arial"/>
          <w:b/>
        </w:rPr>
      </w:pPr>
    </w:p>
    <w:p w14:paraId="722B2C0B" w14:textId="77777777" w:rsidR="00B02416" w:rsidRPr="00813301" w:rsidRDefault="00B02416">
      <w:pPr>
        <w:tabs>
          <w:tab w:val="left" w:pos="754"/>
          <w:tab w:val="left" w:pos="993"/>
        </w:tabs>
        <w:rPr>
          <w:rFonts w:cs="Arial"/>
        </w:rPr>
      </w:pPr>
    </w:p>
    <w:p w14:paraId="722B2C18" w14:textId="79032655" w:rsidR="00B02416" w:rsidRPr="00813301" w:rsidRDefault="007A43F1">
      <w:pPr>
        <w:pStyle w:val="Kopfzeile"/>
        <w:tabs>
          <w:tab w:val="clear" w:pos="4536"/>
          <w:tab w:val="clear" w:pos="9072"/>
        </w:tabs>
        <w:rPr>
          <w:b/>
        </w:rPr>
      </w:pPr>
      <w:r>
        <w:rPr>
          <w:b/>
        </w:rPr>
        <w:lastRenderedPageBreak/>
        <w:t>WIKA company photograph:</w:t>
      </w:r>
    </w:p>
    <w:p w14:paraId="21A6C45E" w14:textId="74DE594A" w:rsidR="007A43F1" w:rsidRPr="00813301" w:rsidRDefault="00672104">
      <w:pPr>
        <w:pStyle w:val="Kopfzeile"/>
        <w:tabs>
          <w:tab w:val="clear" w:pos="4536"/>
          <w:tab w:val="clear" w:pos="9072"/>
        </w:tabs>
        <w:rPr>
          <w:b/>
        </w:rPr>
      </w:pPr>
      <w:r>
        <w:rPr>
          <w:b/>
        </w:rPr>
        <w:pict w14:anchorId="3B562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249.6pt">
            <v:imagedata r:id="rId11" o:title="PIC_NE_PR_0721_de-de"/>
          </v:shape>
        </w:pict>
      </w:r>
    </w:p>
    <w:p w14:paraId="3839682E" w14:textId="59D15ABD" w:rsidR="007A43F1" w:rsidRPr="00813301" w:rsidRDefault="00AB5595">
      <w:pPr>
        <w:pStyle w:val="Kopfzeile"/>
        <w:tabs>
          <w:tab w:val="clear" w:pos="4536"/>
          <w:tab w:val="clear" w:pos="9072"/>
        </w:tabs>
        <w:rPr>
          <w:b/>
        </w:rPr>
      </w:pPr>
      <w:r>
        <w:rPr>
          <w:b/>
        </w:rPr>
        <w:t>Model: MTF-1 with Ex approval</w:t>
      </w:r>
    </w:p>
    <w:p w14:paraId="7DF245AD" w14:textId="5267FCA0" w:rsidR="007A43F1" w:rsidRPr="00813301" w:rsidRDefault="007A43F1">
      <w:pPr>
        <w:pStyle w:val="Kopfzeile"/>
        <w:tabs>
          <w:tab w:val="clear" w:pos="4536"/>
          <w:tab w:val="clear" w:pos="9072"/>
        </w:tabs>
        <w:rPr>
          <w:b/>
        </w:rPr>
      </w:pPr>
    </w:p>
    <w:p w14:paraId="7A536CD9" w14:textId="6D83C228" w:rsidR="007A43F1" w:rsidRPr="00813301" w:rsidRDefault="007A43F1">
      <w:pPr>
        <w:pStyle w:val="Kopfzeile"/>
        <w:tabs>
          <w:tab w:val="clear" w:pos="4536"/>
          <w:tab w:val="clear" w:pos="9072"/>
        </w:tabs>
        <w:rPr>
          <w:b/>
        </w:rPr>
      </w:pPr>
    </w:p>
    <w:p w14:paraId="72BC6626" w14:textId="46A4D227" w:rsidR="007A43F1" w:rsidRPr="00813301" w:rsidRDefault="007A43F1">
      <w:pPr>
        <w:pStyle w:val="Kopfzeile"/>
        <w:tabs>
          <w:tab w:val="clear" w:pos="4536"/>
          <w:tab w:val="clear" w:pos="9072"/>
        </w:tabs>
      </w:pPr>
    </w:p>
    <w:p w14:paraId="722B2C19" w14:textId="77777777" w:rsidR="00B02416" w:rsidRPr="00813301" w:rsidRDefault="00B02416">
      <w:pPr>
        <w:pStyle w:val="Kopfzeile"/>
        <w:tabs>
          <w:tab w:val="clear" w:pos="4536"/>
          <w:tab w:val="clear" w:pos="9072"/>
        </w:tabs>
      </w:pPr>
    </w:p>
    <w:p w14:paraId="722B2C1A" w14:textId="052263A7" w:rsidR="00B02416" w:rsidRPr="00813301" w:rsidRDefault="00B02416">
      <w:pPr>
        <w:pStyle w:val="Textkrper"/>
        <w:tabs>
          <w:tab w:val="left" w:pos="993"/>
        </w:tabs>
        <w:rPr>
          <w:sz w:val="20"/>
        </w:rPr>
      </w:pPr>
    </w:p>
    <w:p w14:paraId="1355AE26" w14:textId="77777777" w:rsidR="007A43F1" w:rsidRPr="00813301" w:rsidRDefault="007A43F1">
      <w:pPr>
        <w:pStyle w:val="Textkrper"/>
        <w:tabs>
          <w:tab w:val="left" w:pos="993"/>
        </w:tabs>
        <w:rPr>
          <w:sz w:val="20"/>
        </w:rPr>
      </w:pPr>
    </w:p>
    <w:p w14:paraId="722B2C1B" w14:textId="77777777" w:rsidR="00B02416" w:rsidRPr="00813301" w:rsidRDefault="00B02416">
      <w:pPr>
        <w:tabs>
          <w:tab w:val="left" w:pos="754"/>
          <w:tab w:val="left" w:pos="993"/>
        </w:tabs>
        <w:rPr>
          <w:b/>
        </w:rPr>
      </w:pPr>
      <w:r>
        <w:rPr>
          <w:b/>
        </w:rPr>
        <w:t>Edited by:</w:t>
      </w:r>
    </w:p>
    <w:p w14:paraId="722B2C1C" w14:textId="77777777" w:rsidR="00B02416" w:rsidRPr="00A47A9E" w:rsidRDefault="00B02416">
      <w:pPr>
        <w:tabs>
          <w:tab w:val="left" w:pos="993"/>
        </w:tabs>
      </w:pPr>
      <w:r>
        <w:t xml:space="preserve">WIKA Alexander </w:t>
      </w:r>
      <w:proofErr w:type="spellStart"/>
      <w:r>
        <w:t>Wiegand</w:t>
      </w:r>
      <w:proofErr w:type="spellEnd"/>
      <w:r>
        <w:t xml:space="preserve"> SE &amp; Co. KG</w:t>
      </w:r>
    </w:p>
    <w:p w14:paraId="722B2C1D" w14:textId="77777777" w:rsidR="00B02416" w:rsidRPr="00A47A9E" w:rsidRDefault="00B02416">
      <w:pPr>
        <w:tabs>
          <w:tab w:val="left" w:pos="993"/>
        </w:tabs>
      </w:pPr>
      <w:r>
        <w:t xml:space="preserve">André </w:t>
      </w:r>
      <w:proofErr w:type="spellStart"/>
      <w:r>
        <w:t>Habel</w:t>
      </w:r>
      <w:proofErr w:type="spellEnd"/>
      <w:r>
        <w:t xml:space="preserve"> </w:t>
      </w:r>
      <w:proofErr w:type="spellStart"/>
      <w:r>
        <w:t>Nunes</w:t>
      </w:r>
      <w:proofErr w:type="spellEnd"/>
    </w:p>
    <w:p w14:paraId="722B2C1E" w14:textId="77777777" w:rsidR="00B02416" w:rsidRPr="00A47A9E" w:rsidRDefault="00B02416">
      <w:pPr>
        <w:tabs>
          <w:tab w:val="left" w:pos="993"/>
        </w:tabs>
      </w:pPr>
      <w:r>
        <w:t>Marketing Services</w:t>
      </w:r>
    </w:p>
    <w:p w14:paraId="722B2C1F" w14:textId="77777777" w:rsidR="00B02416" w:rsidRDefault="00B02416">
      <w:r>
        <w:t>Alexander-</w:t>
      </w:r>
      <w:proofErr w:type="spellStart"/>
      <w:r>
        <w:t>Wiegand</w:t>
      </w:r>
      <w:proofErr w:type="spellEnd"/>
      <w:r>
        <w:t>-</w:t>
      </w:r>
      <w:proofErr w:type="spellStart"/>
      <w:r>
        <w:t>Straße</w:t>
      </w:r>
      <w:proofErr w:type="spellEnd"/>
      <w:r>
        <w:t xml:space="preserve"> 30</w:t>
      </w:r>
    </w:p>
    <w:p w14:paraId="722B2C20" w14:textId="77777777" w:rsidR="00B02416" w:rsidRDefault="00B02416">
      <w:r>
        <w:t>63911 Klingenberg/Germany</w:t>
      </w:r>
    </w:p>
    <w:p w14:paraId="722B2C21" w14:textId="77777777" w:rsidR="00B02416" w:rsidRPr="005F157A" w:rsidRDefault="00B02416">
      <w:r>
        <w:t>Tel. +49 9372 132-8010</w:t>
      </w:r>
    </w:p>
    <w:p w14:paraId="722B2C23" w14:textId="77777777" w:rsidR="00B02416" w:rsidRPr="00BD7F2B" w:rsidRDefault="00B02416">
      <w:r>
        <w:t>andre.habel-nunes@wika.com</w:t>
      </w:r>
    </w:p>
    <w:p w14:paraId="722B2C24" w14:textId="77777777" w:rsidR="00B02416" w:rsidRPr="00BD7F2B" w:rsidRDefault="00672104">
      <w:hyperlink r:id="rId12" w:history="1">
        <w:r w:rsidR="00872EAC">
          <w:rPr>
            <w:rStyle w:val="Hyperlink"/>
            <w:rFonts w:cs="Arial"/>
          </w:rPr>
          <w:t>www.wika.de</w:t>
        </w:r>
      </w:hyperlink>
    </w:p>
    <w:p w14:paraId="722B2C25" w14:textId="77777777" w:rsidR="00B02416" w:rsidRPr="00BD7F2B" w:rsidRDefault="00B02416">
      <w:pPr>
        <w:tabs>
          <w:tab w:val="left" w:pos="567"/>
        </w:tabs>
        <w:ind w:right="480"/>
        <w:rPr>
          <w:rFonts w:cs="Arial"/>
          <w:position w:val="6"/>
        </w:rPr>
      </w:pPr>
    </w:p>
    <w:p w14:paraId="722B2C26" w14:textId="77777777" w:rsidR="00B02416" w:rsidRDefault="00B02416">
      <w:pPr>
        <w:rPr>
          <w:rFonts w:cs="Arial"/>
        </w:rPr>
      </w:pPr>
      <w:r>
        <w:rPr>
          <w:rFonts w:cs="Arial"/>
        </w:rPr>
        <w:t xml:space="preserve">WIKA press release </w:t>
      </w:r>
    </w:p>
    <w:p w14:paraId="722B2C27" w14:textId="77777777" w:rsidR="00B02416" w:rsidRDefault="00B02416">
      <w:pPr>
        <w:pStyle w:val="Textkrper"/>
        <w:rPr>
          <w:b w:val="0"/>
          <w:sz w:val="20"/>
        </w:rPr>
      </w:pPr>
    </w:p>
    <w:sectPr w:rsidR="00B0241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6D65" w14:textId="77777777" w:rsidR="00374DC9" w:rsidRDefault="00374DC9">
      <w:r>
        <w:separator/>
      </w:r>
    </w:p>
  </w:endnote>
  <w:endnote w:type="continuationSeparator" w:id="0">
    <w:p w14:paraId="2767A2D3" w14:textId="77777777" w:rsidR="00374DC9" w:rsidRDefault="0037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panose1 w:val="020B0500040000020004"/>
    <w:charset w:val="00"/>
    <w:family w:val="swiss"/>
    <w:pitch w:val="variable"/>
    <w:sig w:usb0="A0002AEF" w:usb1="C0007FFB" w:usb2="00000008" w:usb3="00000000" w:csb0="0000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27D4" w14:textId="77777777" w:rsidR="00374DC9" w:rsidRDefault="00374DC9">
      <w:r>
        <w:separator/>
      </w:r>
    </w:p>
  </w:footnote>
  <w:footnote w:type="continuationSeparator" w:id="0">
    <w:p w14:paraId="58C862CC" w14:textId="77777777" w:rsidR="00374DC9" w:rsidRDefault="0037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313D"/>
    <w:rsid w:val="000239EB"/>
    <w:rsid w:val="000321D3"/>
    <w:rsid w:val="000428D4"/>
    <w:rsid w:val="000479DB"/>
    <w:rsid w:val="00054CCD"/>
    <w:rsid w:val="000565AE"/>
    <w:rsid w:val="00064C3C"/>
    <w:rsid w:val="000707DE"/>
    <w:rsid w:val="00073F65"/>
    <w:rsid w:val="000746E3"/>
    <w:rsid w:val="00077317"/>
    <w:rsid w:val="000873CA"/>
    <w:rsid w:val="000A0CB2"/>
    <w:rsid w:val="000A1005"/>
    <w:rsid w:val="000B0B37"/>
    <w:rsid w:val="000B3D75"/>
    <w:rsid w:val="000B3FD9"/>
    <w:rsid w:val="000B4079"/>
    <w:rsid w:val="000C148A"/>
    <w:rsid w:val="000C4CC5"/>
    <w:rsid w:val="000C74DD"/>
    <w:rsid w:val="000D3B9F"/>
    <w:rsid w:val="000E18DC"/>
    <w:rsid w:val="000E2C4B"/>
    <w:rsid w:val="00100A81"/>
    <w:rsid w:val="001038E3"/>
    <w:rsid w:val="00105A79"/>
    <w:rsid w:val="0010734D"/>
    <w:rsid w:val="001118F3"/>
    <w:rsid w:val="001215A6"/>
    <w:rsid w:val="00125996"/>
    <w:rsid w:val="00127DB8"/>
    <w:rsid w:val="00154F72"/>
    <w:rsid w:val="001555E8"/>
    <w:rsid w:val="00165D8C"/>
    <w:rsid w:val="00180D91"/>
    <w:rsid w:val="00183B32"/>
    <w:rsid w:val="001927B9"/>
    <w:rsid w:val="001934BA"/>
    <w:rsid w:val="00194477"/>
    <w:rsid w:val="00194700"/>
    <w:rsid w:val="001A126B"/>
    <w:rsid w:val="001A177E"/>
    <w:rsid w:val="001A3136"/>
    <w:rsid w:val="001A6357"/>
    <w:rsid w:val="001B1DA2"/>
    <w:rsid w:val="001B5B84"/>
    <w:rsid w:val="001B741C"/>
    <w:rsid w:val="001C0CAA"/>
    <w:rsid w:val="001C3A32"/>
    <w:rsid w:val="001C523B"/>
    <w:rsid w:val="001C597A"/>
    <w:rsid w:val="001D22C6"/>
    <w:rsid w:val="001D65CF"/>
    <w:rsid w:val="001E6072"/>
    <w:rsid w:val="001F5C5E"/>
    <w:rsid w:val="002017F4"/>
    <w:rsid w:val="00210005"/>
    <w:rsid w:val="00210769"/>
    <w:rsid w:val="002201E0"/>
    <w:rsid w:val="00220C1D"/>
    <w:rsid w:val="002222E0"/>
    <w:rsid w:val="00244990"/>
    <w:rsid w:val="002600A8"/>
    <w:rsid w:val="00272512"/>
    <w:rsid w:val="00280F58"/>
    <w:rsid w:val="00282905"/>
    <w:rsid w:val="00285CC4"/>
    <w:rsid w:val="00291653"/>
    <w:rsid w:val="002A37CA"/>
    <w:rsid w:val="002B1B8C"/>
    <w:rsid w:val="002B553A"/>
    <w:rsid w:val="002D1EA6"/>
    <w:rsid w:val="002D507A"/>
    <w:rsid w:val="002E03F7"/>
    <w:rsid w:val="002E0864"/>
    <w:rsid w:val="002E08B3"/>
    <w:rsid w:val="002E26C4"/>
    <w:rsid w:val="002E6177"/>
    <w:rsid w:val="002F39F5"/>
    <w:rsid w:val="002F3B7D"/>
    <w:rsid w:val="00314078"/>
    <w:rsid w:val="003157EB"/>
    <w:rsid w:val="003171B5"/>
    <w:rsid w:val="00317496"/>
    <w:rsid w:val="0032638B"/>
    <w:rsid w:val="00334FA5"/>
    <w:rsid w:val="00343A90"/>
    <w:rsid w:val="00351147"/>
    <w:rsid w:val="003559AD"/>
    <w:rsid w:val="003567AD"/>
    <w:rsid w:val="00363701"/>
    <w:rsid w:val="00372944"/>
    <w:rsid w:val="00374872"/>
    <w:rsid w:val="00374DC9"/>
    <w:rsid w:val="00376710"/>
    <w:rsid w:val="00376D6D"/>
    <w:rsid w:val="0037709C"/>
    <w:rsid w:val="00377211"/>
    <w:rsid w:val="00377A0B"/>
    <w:rsid w:val="00381A47"/>
    <w:rsid w:val="00382976"/>
    <w:rsid w:val="00385B85"/>
    <w:rsid w:val="00385DB1"/>
    <w:rsid w:val="003A258A"/>
    <w:rsid w:val="003B5CCA"/>
    <w:rsid w:val="003B654C"/>
    <w:rsid w:val="003C0682"/>
    <w:rsid w:val="003C1EC3"/>
    <w:rsid w:val="003C6975"/>
    <w:rsid w:val="003C6E5A"/>
    <w:rsid w:val="003D1EDE"/>
    <w:rsid w:val="003D6883"/>
    <w:rsid w:val="003E0C1F"/>
    <w:rsid w:val="003E1BD5"/>
    <w:rsid w:val="003E6083"/>
    <w:rsid w:val="003F2D65"/>
    <w:rsid w:val="003F3A7C"/>
    <w:rsid w:val="003F3B90"/>
    <w:rsid w:val="003F737C"/>
    <w:rsid w:val="00402287"/>
    <w:rsid w:val="00404625"/>
    <w:rsid w:val="00410243"/>
    <w:rsid w:val="004304EA"/>
    <w:rsid w:val="00440179"/>
    <w:rsid w:val="00456D31"/>
    <w:rsid w:val="0046622E"/>
    <w:rsid w:val="0046686A"/>
    <w:rsid w:val="004705E5"/>
    <w:rsid w:val="00471AFD"/>
    <w:rsid w:val="00471B15"/>
    <w:rsid w:val="00474D5C"/>
    <w:rsid w:val="00475212"/>
    <w:rsid w:val="00482839"/>
    <w:rsid w:val="00482CD0"/>
    <w:rsid w:val="00486597"/>
    <w:rsid w:val="0049297D"/>
    <w:rsid w:val="0049465C"/>
    <w:rsid w:val="00495609"/>
    <w:rsid w:val="00497816"/>
    <w:rsid w:val="004A3EAB"/>
    <w:rsid w:val="004A7034"/>
    <w:rsid w:val="004A7316"/>
    <w:rsid w:val="004B0483"/>
    <w:rsid w:val="004B4D04"/>
    <w:rsid w:val="004C12A7"/>
    <w:rsid w:val="004C5151"/>
    <w:rsid w:val="004D220C"/>
    <w:rsid w:val="004D2995"/>
    <w:rsid w:val="004E23A4"/>
    <w:rsid w:val="004E2919"/>
    <w:rsid w:val="004E3590"/>
    <w:rsid w:val="004E7285"/>
    <w:rsid w:val="004F0339"/>
    <w:rsid w:val="004F077E"/>
    <w:rsid w:val="004F1DBC"/>
    <w:rsid w:val="0050007B"/>
    <w:rsid w:val="005112B3"/>
    <w:rsid w:val="005119B7"/>
    <w:rsid w:val="00512B3F"/>
    <w:rsid w:val="00513FBB"/>
    <w:rsid w:val="005350E7"/>
    <w:rsid w:val="00546D2A"/>
    <w:rsid w:val="00552B8C"/>
    <w:rsid w:val="005543F4"/>
    <w:rsid w:val="00557F44"/>
    <w:rsid w:val="00557F5E"/>
    <w:rsid w:val="00574C67"/>
    <w:rsid w:val="0058003C"/>
    <w:rsid w:val="00594B05"/>
    <w:rsid w:val="005961FF"/>
    <w:rsid w:val="005A0EC4"/>
    <w:rsid w:val="005B70E2"/>
    <w:rsid w:val="005C3E1E"/>
    <w:rsid w:val="005C4D8E"/>
    <w:rsid w:val="005D10AD"/>
    <w:rsid w:val="005D2428"/>
    <w:rsid w:val="005F157A"/>
    <w:rsid w:val="005F3D10"/>
    <w:rsid w:val="0060171D"/>
    <w:rsid w:val="00601863"/>
    <w:rsid w:val="0060504C"/>
    <w:rsid w:val="006155BD"/>
    <w:rsid w:val="00617A49"/>
    <w:rsid w:val="00617E61"/>
    <w:rsid w:val="00622F20"/>
    <w:rsid w:val="00630B9B"/>
    <w:rsid w:val="00633842"/>
    <w:rsid w:val="006347E0"/>
    <w:rsid w:val="00634E9C"/>
    <w:rsid w:val="006359AA"/>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2104"/>
    <w:rsid w:val="00675792"/>
    <w:rsid w:val="0068032C"/>
    <w:rsid w:val="00691509"/>
    <w:rsid w:val="006A264E"/>
    <w:rsid w:val="006B2585"/>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2793E"/>
    <w:rsid w:val="00732E8A"/>
    <w:rsid w:val="00735CED"/>
    <w:rsid w:val="00741349"/>
    <w:rsid w:val="0074177D"/>
    <w:rsid w:val="00742E6D"/>
    <w:rsid w:val="00752976"/>
    <w:rsid w:val="00753D4A"/>
    <w:rsid w:val="0076072C"/>
    <w:rsid w:val="00761114"/>
    <w:rsid w:val="00770181"/>
    <w:rsid w:val="007774A8"/>
    <w:rsid w:val="00780B3B"/>
    <w:rsid w:val="0079281B"/>
    <w:rsid w:val="007A036B"/>
    <w:rsid w:val="007A1E37"/>
    <w:rsid w:val="007A43F1"/>
    <w:rsid w:val="007A584E"/>
    <w:rsid w:val="007A6C00"/>
    <w:rsid w:val="007B2135"/>
    <w:rsid w:val="007E0B5E"/>
    <w:rsid w:val="007E6A15"/>
    <w:rsid w:val="00813301"/>
    <w:rsid w:val="00817E93"/>
    <w:rsid w:val="00830B79"/>
    <w:rsid w:val="00832A27"/>
    <w:rsid w:val="0084686B"/>
    <w:rsid w:val="00854B70"/>
    <w:rsid w:val="00857809"/>
    <w:rsid w:val="00863B30"/>
    <w:rsid w:val="00864E8A"/>
    <w:rsid w:val="00867F4E"/>
    <w:rsid w:val="00872EAC"/>
    <w:rsid w:val="00873A93"/>
    <w:rsid w:val="008744CC"/>
    <w:rsid w:val="00874FFA"/>
    <w:rsid w:val="0087581B"/>
    <w:rsid w:val="00881641"/>
    <w:rsid w:val="00890CA5"/>
    <w:rsid w:val="00890FF8"/>
    <w:rsid w:val="0089250A"/>
    <w:rsid w:val="00892952"/>
    <w:rsid w:val="00897C3C"/>
    <w:rsid w:val="008A0F78"/>
    <w:rsid w:val="008B7602"/>
    <w:rsid w:val="008D3B94"/>
    <w:rsid w:val="008E253F"/>
    <w:rsid w:val="008E3BAE"/>
    <w:rsid w:val="008E5EA4"/>
    <w:rsid w:val="008E7774"/>
    <w:rsid w:val="008F5156"/>
    <w:rsid w:val="008F5575"/>
    <w:rsid w:val="008F6C90"/>
    <w:rsid w:val="00900820"/>
    <w:rsid w:val="009171E4"/>
    <w:rsid w:val="00923CE1"/>
    <w:rsid w:val="00925A36"/>
    <w:rsid w:val="0093010C"/>
    <w:rsid w:val="0093639C"/>
    <w:rsid w:val="00941957"/>
    <w:rsid w:val="00962DA8"/>
    <w:rsid w:val="00963F23"/>
    <w:rsid w:val="00964C17"/>
    <w:rsid w:val="00987F37"/>
    <w:rsid w:val="009967EF"/>
    <w:rsid w:val="009A29CD"/>
    <w:rsid w:val="009A2A9B"/>
    <w:rsid w:val="009A4F9A"/>
    <w:rsid w:val="009A51E3"/>
    <w:rsid w:val="009A5868"/>
    <w:rsid w:val="009A6DCA"/>
    <w:rsid w:val="009A7799"/>
    <w:rsid w:val="009B3B38"/>
    <w:rsid w:val="009B5A80"/>
    <w:rsid w:val="009C545B"/>
    <w:rsid w:val="009C5A29"/>
    <w:rsid w:val="009D17F0"/>
    <w:rsid w:val="009D3D2C"/>
    <w:rsid w:val="009D40A1"/>
    <w:rsid w:val="009D7BE8"/>
    <w:rsid w:val="009E4A2E"/>
    <w:rsid w:val="009E4A88"/>
    <w:rsid w:val="009F61F2"/>
    <w:rsid w:val="00A12774"/>
    <w:rsid w:val="00A13127"/>
    <w:rsid w:val="00A21782"/>
    <w:rsid w:val="00A251B3"/>
    <w:rsid w:val="00A32C54"/>
    <w:rsid w:val="00A452A7"/>
    <w:rsid w:val="00A463DF"/>
    <w:rsid w:val="00A47A9E"/>
    <w:rsid w:val="00A5282B"/>
    <w:rsid w:val="00A56E22"/>
    <w:rsid w:val="00A57441"/>
    <w:rsid w:val="00A65CC6"/>
    <w:rsid w:val="00A7100F"/>
    <w:rsid w:val="00A73320"/>
    <w:rsid w:val="00A75BF2"/>
    <w:rsid w:val="00A77AC1"/>
    <w:rsid w:val="00A80BFC"/>
    <w:rsid w:val="00A8561F"/>
    <w:rsid w:val="00A9236C"/>
    <w:rsid w:val="00A946E6"/>
    <w:rsid w:val="00A94961"/>
    <w:rsid w:val="00AB5595"/>
    <w:rsid w:val="00AB60F0"/>
    <w:rsid w:val="00AB67F2"/>
    <w:rsid w:val="00AC09EE"/>
    <w:rsid w:val="00AC4BA2"/>
    <w:rsid w:val="00AC5BB8"/>
    <w:rsid w:val="00AD2F1B"/>
    <w:rsid w:val="00AE0961"/>
    <w:rsid w:val="00AE32E6"/>
    <w:rsid w:val="00AF4647"/>
    <w:rsid w:val="00B002C0"/>
    <w:rsid w:val="00B0114D"/>
    <w:rsid w:val="00B02416"/>
    <w:rsid w:val="00B06F26"/>
    <w:rsid w:val="00B141CB"/>
    <w:rsid w:val="00B15E31"/>
    <w:rsid w:val="00B34F87"/>
    <w:rsid w:val="00B35C35"/>
    <w:rsid w:val="00B43ACC"/>
    <w:rsid w:val="00B47A9B"/>
    <w:rsid w:val="00B51B9B"/>
    <w:rsid w:val="00B578BA"/>
    <w:rsid w:val="00B6296E"/>
    <w:rsid w:val="00B64034"/>
    <w:rsid w:val="00B74A9A"/>
    <w:rsid w:val="00B76096"/>
    <w:rsid w:val="00B81CD1"/>
    <w:rsid w:val="00B93CEE"/>
    <w:rsid w:val="00B93D09"/>
    <w:rsid w:val="00B96C6F"/>
    <w:rsid w:val="00BB61A9"/>
    <w:rsid w:val="00BC2020"/>
    <w:rsid w:val="00BC39BA"/>
    <w:rsid w:val="00BD1D4F"/>
    <w:rsid w:val="00BD2A3E"/>
    <w:rsid w:val="00BD3494"/>
    <w:rsid w:val="00BD7F2B"/>
    <w:rsid w:val="00BE5360"/>
    <w:rsid w:val="00BE598D"/>
    <w:rsid w:val="00BF1D5B"/>
    <w:rsid w:val="00C02172"/>
    <w:rsid w:val="00C05BE1"/>
    <w:rsid w:val="00C068D8"/>
    <w:rsid w:val="00C11FF3"/>
    <w:rsid w:val="00C12E94"/>
    <w:rsid w:val="00C24B79"/>
    <w:rsid w:val="00C264AC"/>
    <w:rsid w:val="00C37C40"/>
    <w:rsid w:val="00C43751"/>
    <w:rsid w:val="00C479A9"/>
    <w:rsid w:val="00C50180"/>
    <w:rsid w:val="00C5297F"/>
    <w:rsid w:val="00C57C11"/>
    <w:rsid w:val="00C62791"/>
    <w:rsid w:val="00C677A3"/>
    <w:rsid w:val="00C82345"/>
    <w:rsid w:val="00C83CC5"/>
    <w:rsid w:val="00C87BF7"/>
    <w:rsid w:val="00C979F0"/>
    <w:rsid w:val="00CA1229"/>
    <w:rsid w:val="00CA2683"/>
    <w:rsid w:val="00CB3FC2"/>
    <w:rsid w:val="00CB479D"/>
    <w:rsid w:val="00CB578E"/>
    <w:rsid w:val="00CC6189"/>
    <w:rsid w:val="00CC7C60"/>
    <w:rsid w:val="00CD437A"/>
    <w:rsid w:val="00CE63EA"/>
    <w:rsid w:val="00D01BDB"/>
    <w:rsid w:val="00D05CB8"/>
    <w:rsid w:val="00D0643B"/>
    <w:rsid w:val="00D07AAA"/>
    <w:rsid w:val="00D17D09"/>
    <w:rsid w:val="00D2133B"/>
    <w:rsid w:val="00D40FED"/>
    <w:rsid w:val="00D434BE"/>
    <w:rsid w:val="00D44F1C"/>
    <w:rsid w:val="00D6035C"/>
    <w:rsid w:val="00D731A9"/>
    <w:rsid w:val="00D8117B"/>
    <w:rsid w:val="00D83612"/>
    <w:rsid w:val="00D9305C"/>
    <w:rsid w:val="00D93CE9"/>
    <w:rsid w:val="00DA0534"/>
    <w:rsid w:val="00DB293A"/>
    <w:rsid w:val="00DB40A6"/>
    <w:rsid w:val="00DC19CA"/>
    <w:rsid w:val="00DD4130"/>
    <w:rsid w:val="00DE36CE"/>
    <w:rsid w:val="00DF2329"/>
    <w:rsid w:val="00DF3ED0"/>
    <w:rsid w:val="00DF685C"/>
    <w:rsid w:val="00E0124C"/>
    <w:rsid w:val="00E03E66"/>
    <w:rsid w:val="00E041D8"/>
    <w:rsid w:val="00E16F1B"/>
    <w:rsid w:val="00E20003"/>
    <w:rsid w:val="00E263A7"/>
    <w:rsid w:val="00E34370"/>
    <w:rsid w:val="00E34AB0"/>
    <w:rsid w:val="00E34EBA"/>
    <w:rsid w:val="00E35793"/>
    <w:rsid w:val="00E45465"/>
    <w:rsid w:val="00E46EF8"/>
    <w:rsid w:val="00E55476"/>
    <w:rsid w:val="00E85CA1"/>
    <w:rsid w:val="00E9044A"/>
    <w:rsid w:val="00EA14FD"/>
    <w:rsid w:val="00EA37E0"/>
    <w:rsid w:val="00EA4093"/>
    <w:rsid w:val="00EA5747"/>
    <w:rsid w:val="00EE13BC"/>
    <w:rsid w:val="00EE561E"/>
    <w:rsid w:val="00EE647B"/>
    <w:rsid w:val="00EF2D69"/>
    <w:rsid w:val="00EF64B2"/>
    <w:rsid w:val="00F00091"/>
    <w:rsid w:val="00F0270A"/>
    <w:rsid w:val="00F04298"/>
    <w:rsid w:val="00F14E24"/>
    <w:rsid w:val="00F151F7"/>
    <w:rsid w:val="00F2173A"/>
    <w:rsid w:val="00F36480"/>
    <w:rsid w:val="00F3657A"/>
    <w:rsid w:val="00F37052"/>
    <w:rsid w:val="00F46F55"/>
    <w:rsid w:val="00F506A3"/>
    <w:rsid w:val="00F61FFE"/>
    <w:rsid w:val="00F72D8E"/>
    <w:rsid w:val="00F74D0C"/>
    <w:rsid w:val="00F8289A"/>
    <w:rsid w:val="00F832AB"/>
    <w:rsid w:val="00F91DDF"/>
    <w:rsid w:val="00F92B5E"/>
    <w:rsid w:val="00FA05D2"/>
    <w:rsid w:val="00FA3544"/>
    <w:rsid w:val="00FA5C0F"/>
    <w:rsid w:val="00FB0A1C"/>
    <w:rsid w:val="00FC122C"/>
    <w:rsid w:val="00FD1787"/>
    <w:rsid w:val="00FD5A36"/>
    <w:rsid w:val="00FD6739"/>
    <w:rsid w:val="00FE3B15"/>
    <w:rsid w:val="00FE3F78"/>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customStyle="1" w:styleId="Default">
    <w:name w:val="Default"/>
    <w:rsid w:val="00CB578E"/>
    <w:pPr>
      <w:autoSpaceDE w:val="0"/>
      <w:autoSpaceDN w:val="0"/>
      <w:adjustRightInd w:val="0"/>
    </w:pPr>
    <w:rPr>
      <w:rFonts w:ascii="Helvetica World" w:hAnsi="Helvetica World" w:cs="Helvetica World"/>
      <w:color w:val="000000"/>
      <w:sz w:val="24"/>
      <w:szCs w:val="24"/>
    </w:rPr>
  </w:style>
  <w:style w:type="character" w:customStyle="1" w:styleId="A3">
    <w:name w:val="A3"/>
    <w:uiPriority w:val="99"/>
    <w:rsid w:val="00CB578E"/>
    <w:rPr>
      <w:rFonts w:ascii="Times New Roman" w:hAnsi="Times New Roman" w:cs="Helvetica Wor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2.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9E684-133D-49B3-9D09-E3D1BBB34FD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c96da-194c-4ba3-b41a-184fd3206bc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8702A28-C402-4BE9-9100-23F2AD7A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1461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MTF-1_EX</vt:lpstr>
      <vt:lpstr>Differenzdruckmessgeräte:</vt:lpstr>
    </vt:vector>
  </TitlesOfParts>
  <Company>WIKA Alexander Wiegand GmbH &amp; Co.</Company>
  <LinksUpToDate>false</LinksUpToDate>
  <CharactersWithSpaces>1695</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MTF-1_EX</dc:title>
  <dc:creator>AdrianM</dc:creator>
  <cp:lastModifiedBy>Suhrcke, Andrea</cp:lastModifiedBy>
  <cp:revision>4</cp:revision>
  <cp:lastPrinted>2008-02-12T06:25:00Z</cp:lastPrinted>
  <dcterms:created xsi:type="dcterms:W3CDTF">2022-04-06T08:26:00Z</dcterms:created>
  <dcterms:modified xsi:type="dcterms:W3CDTF">2022-05-04T08:19:00Z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